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29" w:rsidRDefault="007F2329">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-619125</wp:posOffset>
                </wp:positionV>
                <wp:extent cx="7134225" cy="1076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134225" cy="1076325"/>
                        </a:xfrm>
                        <a:prstGeom prst="rect">
                          <a:avLst/>
                        </a:prstGeom>
                        <a:solidFill>
                          <a:schemeClr val="lt1"/>
                        </a:solidFill>
                        <a:ln w="6350">
                          <a:noFill/>
                        </a:ln>
                      </wps:spPr>
                      <wps:txbx>
                        <w:txbxContent>
                          <w:p w:rsidR="007F2329" w:rsidRPr="007F2329" w:rsidRDefault="007F2329" w:rsidP="007F2329">
                            <w:pPr>
                              <w:widowControl w:val="0"/>
                              <w:spacing w:after="120" w:line="285" w:lineRule="auto"/>
                              <w:rPr>
                                <w:rFonts w:ascii="Calibri" w:eastAsia="Times New Roman" w:hAnsi="Calibri" w:cs="Calibri"/>
                                <w:b/>
                                <w:bCs/>
                                <w:color w:val="000000"/>
                                <w:kern w:val="28"/>
                                <w:sz w:val="24"/>
                                <w:szCs w:val="24"/>
                                <w:lang w:eastAsia="en-GB"/>
                                <w14:cntxtAlts/>
                              </w:rPr>
                            </w:pPr>
                            <w:proofErr w:type="spellStart"/>
                            <w:r w:rsidRPr="007F2329">
                              <w:rPr>
                                <w:rFonts w:ascii="Calibri" w:eastAsia="Times New Roman" w:hAnsi="Calibri" w:cs="Calibri"/>
                                <w:b/>
                                <w:bCs/>
                                <w:color w:val="000000"/>
                                <w:kern w:val="28"/>
                                <w:sz w:val="24"/>
                                <w:szCs w:val="24"/>
                                <w:lang w:eastAsia="en-GB"/>
                                <w14:cntxtAlts/>
                              </w:rPr>
                              <w:t>Boultham</w:t>
                            </w:r>
                            <w:proofErr w:type="spellEnd"/>
                            <w:r w:rsidRPr="007F2329">
                              <w:rPr>
                                <w:rFonts w:ascii="Calibri" w:eastAsia="Times New Roman" w:hAnsi="Calibri" w:cs="Calibri"/>
                                <w:b/>
                                <w:bCs/>
                                <w:color w:val="000000"/>
                                <w:kern w:val="28"/>
                                <w:sz w:val="24"/>
                                <w:szCs w:val="24"/>
                                <w:lang w:eastAsia="en-GB"/>
                                <w14:cntxtAlts/>
                              </w:rPr>
                              <w:t xml:space="preserve"> Park Lake Restoration Project</w:t>
                            </w:r>
                          </w:p>
                          <w:p w:rsidR="007F2329" w:rsidRPr="007F2329" w:rsidRDefault="007F2329" w:rsidP="007F2329">
                            <w:pPr>
                              <w:widowControl w:val="0"/>
                              <w:spacing w:after="120" w:line="285" w:lineRule="auto"/>
                              <w:rPr>
                                <w:rFonts w:ascii="Calibri" w:eastAsia="Times New Roman" w:hAnsi="Calibri" w:cs="Calibri"/>
                                <w:i/>
                                <w:iCs/>
                                <w:color w:val="000000"/>
                                <w:kern w:val="28"/>
                                <w:sz w:val="24"/>
                                <w:szCs w:val="24"/>
                                <w:lang w:eastAsia="en-GB"/>
                                <w14:cntxtAlts/>
                              </w:rPr>
                            </w:pPr>
                            <w:r w:rsidRPr="007F2329">
                              <w:rPr>
                                <w:rFonts w:ascii="Calibri" w:eastAsia="Times New Roman" w:hAnsi="Calibri" w:cs="Calibri"/>
                                <w:b/>
                                <w:bCs/>
                                <w:color w:val="000000"/>
                                <w:kern w:val="28"/>
                                <w:sz w:val="24"/>
                                <w:szCs w:val="24"/>
                                <w:lang w:eastAsia="en-GB"/>
                                <w14:cntxtAlts/>
                              </w:rPr>
                              <w:t xml:space="preserve">Public consultation on the proposals for the lake interpretation </w:t>
                            </w:r>
                          </w:p>
                          <w:p w:rsidR="007F2329" w:rsidRPr="007F2329" w:rsidRDefault="007F2329" w:rsidP="007F2329">
                            <w:pPr>
                              <w:spacing w:after="120" w:line="360" w:lineRule="auto"/>
                              <w:rPr>
                                <w:rFonts w:ascii="Calibri" w:eastAsia="Times New Roman" w:hAnsi="Calibri" w:cs="Calibri"/>
                                <w:i/>
                                <w:iCs/>
                                <w:color w:val="000000"/>
                                <w:kern w:val="28"/>
                                <w:sz w:val="30"/>
                                <w:szCs w:val="30"/>
                                <w:lang w:eastAsia="en-GB"/>
                                <w14:cntxtAlts/>
                              </w:rPr>
                            </w:pPr>
                            <w:r w:rsidRPr="007F2329">
                              <w:rPr>
                                <w:rFonts w:ascii="Calibri" w:eastAsia="Times New Roman" w:hAnsi="Calibri" w:cs="Calibri"/>
                                <w:i/>
                                <w:iCs/>
                                <w:color w:val="000000"/>
                                <w:kern w:val="28"/>
                                <w:sz w:val="30"/>
                                <w:szCs w:val="30"/>
                                <w:lang w:eastAsia="en-GB"/>
                                <w14:cntxtAlts/>
                              </w:rPr>
                              <w:t xml:space="preserve">Please look at the </w:t>
                            </w:r>
                            <w:r w:rsidRPr="007F2329">
                              <w:rPr>
                                <w:rFonts w:ascii="Calibri" w:eastAsia="Times New Roman" w:hAnsi="Calibri" w:cs="Calibri"/>
                                <w:b/>
                                <w:bCs/>
                                <w:i/>
                                <w:iCs/>
                                <w:color w:val="000000"/>
                                <w:kern w:val="28"/>
                                <w:sz w:val="30"/>
                                <w:szCs w:val="30"/>
                                <w:u w:val="single"/>
                                <w:lang w:eastAsia="en-GB"/>
                                <w14:cntxtAlts/>
                              </w:rPr>
                              <w:t>information panels</w:t>
                            </w:r>
                            <w:r w:rsidRPr="007F2329">
                              <w:rPr>
                                <w:rFonts w:ascii="Calibri" w:eastAsia="Times New Roman" w:hAnsi="Calibri" w:cs="Calibri"/>
                                <w:i/>
                                <w:iCs/>
                                <w:color w:val="000000"/>
                                <w:kern w:val="28"/>
                                <w:sz w:val="30"/>
                                <w:szCs w:val="30"/>
                                <w:lang w:eastAsia="en-GB"/>
                                <w14:cntxtAlts/>
                              </w:rPr>
                              <w:t xml:space="preserve"> on display and answer the following questions: </w:t>
                            </w:r>
                          </w:p>
                          <w:p w:rsidR="007F2329" w:rsidRPr="007F2329" w:rsidRDefault="007F2329" w:rsidP="007F2329">
                            <w:pPr>
                              <w:widowControl w:val="0"/>
                              <w:spacing w:after="120" w:line="285" w:lineRule="auto"/>
                              <w:rPr>
                                <w:rFonts w:ascii="Calibri" w:eastAsia="Times New Roman" w:hAnsi="Calibri" w:cs="Calibri"/>
                                <w:color w:val="000000"/>
                                <w:kern w:val="28"/>
                                <w:sz w:val="20"/>
                                <w:szCs w:val="20"/>
                                <w:lang w:eastAsia="en-GB"/>
                                <w14:cntxtAlts/>
                              </w:rPr>
                            </w:pPr>
                            <w:r w:rsidRPr="007F2329">
                              <w:rPr>
                                <w:rFonts w:ascii="Calibri" w:eastAsia="Times New Roman" w:hAnsi="Calibri" w:cs="Calibri"/>
                                <w:color w:val="000000"/>
                                <w:kern w:val="28"/>
                                <w:sz w:val="20"/>
                                <w:szCs w:val="20"/>
                                <w:lang w:eastAsia="en-GB"/>
                                <w14:cntxtAlts/>
                              </w:rPr>
                              <w:t> </w:t>
                            </w:r>
                          </w:p>
                          <w:p w:rsidR="007F2329" w:rsidRDefault="007F2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48.75pt;width:561.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" fillcolor="white [3201]" stroked="f" strokeweight=".5pt">
                <v:textbox>
                  <w:txbxContent>
                    <w:p w:rsidR="007F2329" w:rsidRPr="007F2329" w:rsidRDefault="007F2329" w:rsidP="007F2329">
                      <w:pPr>
                        <w:widowControl w:val="0"/>
                        <w:spacing w:after="120" w:line="285" w:lineRule="auto"/>
                        <w:rPr>
                          <w:rFonts w:ascii="Calibri" w:eastAsia="Times New Roman" w:hAnsi="Calibri" w:cs="Calibri"/>
                          <w:b/>
                          <w:bCs/>
                          <w:color w:val="000000"/>
                          <w:kern w:val="28"/>
                          <w:sz w:val="24"/>
                          <w:szCs w:val="24"/>
                          <w:lang w:eastAsia="en-GB"/>
                          <w14:cntxtAlts/>
                        </w:rPr>
                      </w:pPr>
                      <w:proofErr w:type="spellStart"/>
                      <w:r w:rsidRPr="007F2329">
                        <w:rPr>
                          <w:rFonts w:ascii="Calibri" w:eastAsia="Times New Roman" w:hAnsi="Calibri" w:cs="Calibri"/>
                          <w:b/>
                          <w:bCs/>
                          <w:color w:val="000000"/>
                          <w:kern w:val="28"/>
                          <w:sz w:val="24"/>
                          <w:szCs w:val="24"/>
                          <w:lang w:eastAsia="en-GB"/>
                          <w14:cntxtAlts/>
                        </w:rPr>
                        <w:t>Boultham</w:t>
                      </w:r>
                      <w:proofErr w:type="spellEnd"/>
                      <w:r w:rsidRPr="007F2329">
                        <w:rPr>
                          <w:rFonts w:ascii="Calibri" w:eastAsia="Times New Roman" w:hAnsi="Calibri" w:cs="Calibri"/>
                          <w:b/>
                          <w:bCs/>
                          <w:color w:val="000000"/>
                          <w:kern w:val="28"/>
                          <w:sz w:val="24"/>
                          <w:szCs w:val="24"/>
                          <w:lang w:eastAsia="en-GB"/>
                          <w14:cntxtAlts/>
                        </w:rPr>
                        <w:t xml:space="preserve"> Park Lake Restoration Project</w:t>
                      </w:r>
                    </w:p>
                    <w:p w:rsidR="007F2329" w:rsidRPr="007F2329" w:rsidRDefault="007F2329" w:rsidP="007F2329">
                      <w:pPr>
                        <w:widowControl w:val="0"/>
                        <w:spacing w:after="120" w:line="285" w:lineRule="auto"/>
                        <w:rPr>
                          <w:rFonts w:ascii="Calibri" w:eastAsia="Times New Roman" w:hAnsi="Calibri" w:cs="Calibri"/>
                          <w:i/>
                          <w:iCs/>
                          <w:color w:val="000000"/>
                          <w:kern w:val="28"/>
                          <w:sz w:val="24"/>
                          <w:szCs w:val="24"/>
                          <w:lang w:eastAsia="en-GB"/>
                          <w14:cntxtAlts/>
                        </w:rPr>
                      </w:pPr>
                      <w:r w:rsidRPr="007F2329">
                        <w:rPr>
                          <w:rFonts w:ascii="Calibri" w:eastAsia="Times New Roman" w:hAnsi="Calibri" w:cs="Calibri"/>
                          <w:b/>
                          <w:bCs/>
                          <w:color w:val="000000"/>
                          <w:kern w:val="28"/>
                          <w:sz w:val="24"/>
                          <w:szCs w:val="24"/>
                          <w:lang w:eastAsia="en-GB"/>
                          <w14:cntxtAlts/>
                        </w:rPr>
                        <w:t xml:space="preserve">Public consultation on the proposals for the lake interpretation </w:t>
                      </w:r>
                    </w:p>
                    <w:p w:rsidR="007F2329" w:rsidRPr="007F2329" w:rsidRDefault="007F2329" w:rsidP="007F2329">
                      <w:pPr>
                        <w:spacing w:after="120" w:line="360" w:lineRule="auto"/>
                        <w:rPr>
                          <w:rFonts w:ascii="Calibri" w:eastAsia="Times New Roman" w:hAnsi="Calibri" w:cs="Calibri"/>
                          <w:i/>
                          <w:iCs/>
                          <w:color w:val="000000"/>
                          <w:kern w:val="28"/>
                          <w:sz w:val="30"/>
                          <w:szCs w:val="30"/>
                          <w:lang w:eastAsia="en-GB"/>
                          <w14:cntxtAlts/>
                        </w:rPr>
                      </w:pPr>
                      <w:r w:rsidRPr="007F2329">
                        <w:rPr>
                          <w:rFonts w:ascii="Calibri" w:eastAsia="Times New Roman" w:hAnsi="Calibri" w:cs="Calibri"/>
                          <w:i/>
                          <w:iCs/>
                          <w:color w:val="000000"/>
                          <w:kern w:val="28"/>
                          <w:sz w:val="30"/>
                          <w:szCs w:val="30"/>
                          <w:lang w:eastAsia="en-GB"/>
                          <w14:cntxtAlts/>
                        </w:rPr>
                        <w:t xml:space="preserve">Please look at the </w:t>
                      </w:r>
                      <w:r w:rsidRPr="007F2329">
                        <w:rPr>
                          <w:rFonts w:ascii="Calibri" w:eastAsia="Times New Roman" w:hAnsi="Calibri" w:cs="Calibri"/>
                          <w:b/>
                          <w:bCs/>
                          <w:i/>
                          <w:iCs/>
                          <w:color w:val="000000"/>
                          <w:kern w:val="28"/>
                          <w:sz w:val="30"/>
                          <w:szCs w:val="30"/>
                          <w:u w:val="single"/>
                          <w:lang w:eastAsia="en-GB"/>
                          <w14:cntxtAlts/>
                        </w:rPr>
                        <w:t>information panels</w:t>
                      </w:r>
                      <w:r w:rsidRPr="007F2329">
                        <w:rPr>
                          <w:rFonts w:ascii="Calibri" w:eastAsia="Times New Roman" w:hAnsi="Calibri" w:cs="Calibri"/>
                          <w:i/>
                          <w:iCs/>
                          <w:color w:val="000000"/>
                          <w:kern w:val="28"/>
                          <w:sz w:val="30"/>
                          <w:szCs w:val="30"/>
                          <w:lang w:eastAsia="en-GB"/>
                          <w14:cntxtAlts/>
                        </w:rPr>
                        <w:t xml:space="preserve"> on display and answer the following questions: </w:t>
                      </w:r>
                    </w:p>
                    <w:p w:rsidR="007F2329" w:rsidRPr="007F2329" w:rsidRDefault="007F2329" w:rsidP="007F2329">
                      <w:pPr>
                        <w:widowControl w:val="0"/>
                        <w:spacing w:after="120" w:line="285" w:lineRule="auto"/>
                        <w:rPr>
                          <w:rFonts w:ascii="Calibri" w:eastAsia="Times New Roman" w:hAnsi="Calibri" w:cs="Calibri"/>
                          <w:color w:val="000000"/>
                          <w:kern w:val="28"/>
                          <w:sz w:val="20"/>
                          <w:szCs w:val="20"/>
                          <w:lang w:eastAsia="en-GB"/>
                          <w14:cntxtAlts/>
                        </w:rPr>
                      </w:pPr>
                      <w:r w:rsidRPr="007F2329">
                        <w:rPr>
                          <w:rFonts w:ascii="Calibri" w:eastAsia="Times New Roman" w:hAnsi="Calibri" w:cs="Calibri"/>
                          <w:color w:val="000000"/>
                          <w:kern w:val="28"/>
                          <w:sz w:val="20"/>
                          <w:szCs w:val="20"/>
                          <w:lang w:eastAsia="en-GB"/>
                          <w14:cntxtAlts/>
                        </w:rPr>
                        <w:t> </w:t>
                      </w:r>
                    </w:p>
                    <w:p w:rsidR="007F2329" w:rsidRDefault="007F2329"/>
                  </w:txbxContent>
                </v:textbox>
              </v:shape>
            </w:pict>
          </mc:Fallback>
        </mc:AlternateContent>
      </w:r>
    </w:p>
    <w:p w:rsidR="007F2329" w:rsidRPr="007F2329" w:rsidRDefault="007F2329" w:rsidP="00895100">
      <w:pPr>
        <w:spacing w:after="0" w:line="240" w:lineRule="auto"/>
      </w:pPr>
    </w:p>
    <w:tbl>
      <w:tblPr>
        <w:tblStyle w:val="TableGrid"/>
        <w:tblW w:w="10774" w:type="dxa"/>
        <w:tblInd w:w="-856" w:type="dxa"/>
        <w:tblLook w:val="04A0" w:firstRow="1" w:lastRow="0" w:firstColumn="1" w:lastColumn="0" w:noHBand="0" w:noVBand="1"/>
      </w:tblPr>
      <w:tblGrid>
        <w:gridCol w:w="10774"/>
      </w:tblGrid>
      <w:tr w:rsidR="007F2329" w:rsidTr="001143F9">
        <w:trPr>
          <w:trHeight w:val="939"/>
        </w:trPr>
        <w:tc>
          <w:tcPr>
            <w:tcW w:w="10774" w:type="dxa"/>
            <w:shd w:val="clear" w:color="auto" w:fill="F2F2F2" w:themeFill="background1" w:themeFillShade="F2"/>
          </w:tcPr>
          <w:p w:rsidR="00895100" w:rsidRDefault="00895100" w:rsidP="00895100">
            <w:pPr>
              <w:widowControl w:val="0"/>
              <w:rPr>
                <w:rFonts w:ascii="Calibri" w:eastAsia="Times New Roman" w:hAnsi="Calibri" w:cs="Calibri"/>
                <w:b/>
                <w:bCs/>
                <w:color w:val="000000"/>
                <w:kern w:val="28"/>
                <w:sz w:val="20"/>
                <w:szCs w:val="20"/>
                <w:lang w:eastAsia="en-GB"/>
                <w14:cntxtAlts/>
              </w:rPr>
            </w:pPr>
          </w:p>
          <w:p w:rsidR="00895100" w:rsidRPr="00895100" w:rsidRDefault="00895100" w:rsidP="00895100">
            <w:pPr>
              <w:widowControl w:val="0"/>
              <w:rPr>
                <w:rFonts w:ascii="Calibri" w:eastAsia="Times New Roman" w:hAnsi="Calibri" w:cs="Calibri"/>
                <w:color w:val="000000"/>
                <w:kern w:val="28"/>
                <w:sz w:val="20"/>
                <w:szCs w:val="20"/>
                <w:lang w:eastAsia="zh-CN"/>
                <w14:cntxtAlts/>
              </w:rPr>
            </w:pPr>
            <w:r w:rsidRPr="00895100">
              <w:rPr>
                <w:rFonts w:ascii="Calibri" w:eastAsia="Times New Roman" w:hAnsi="Calibri" w:cs="Calibri"/>
                <w:b/>
                <w:bCs/>
                <w:color w:val="000000"/>
                <w:kern w:val="28"/>
                <w:sz w:val="20"/>
                <w:szCs w:val="20"/>
                <w:lang w:eastAsia="en-GB"/>
                <w14:cntxtAlts/>
              </w:rPr>
              <w:t>Question 1</w:t>
            </w:r>
          </w:p>
          <w:p w:rsidR="007F2329" w:rsidRPr="00895100" w:rsidRDefault="00895100" w:rsidP="00895100">
            <w:pPr>
              <w:widowControl w:val="0"/>
              <w:rPr>
                <w:rFonts w:ascii="Calibri" w:eastAsia="Times New Roman" w:hAnsi="Calibri" w:cs="Calibri"/>
                <w:color w:val="000000"/>
                <w:kern w:val="28"/>
                <w:sz w:val="20"/>
                <w:szCs w:val="20"/>
                <w:lang w:eastAsia="zh-CN"/>
                <w14:cntxtAlts/>
              </w:rPr>
            </w:pPr>
            <w:r w:rsidRPr="00895100">
              <w:rPr>
                <w:rFonts w:ascii="Calibri" w:eastAsia="Times New Roman" w:hAnsi="Calibri" w:cs="Calibri"/>
                <w:color w:val="000000"/>
                <w:kern w:val="28"/>
                <w:sz w:val="20"/>
                <w:szCs w:val="20"/>
                <w:lang w:eastAsia="zh-CN"/>
                <w14:cntxtAlts/>
              </w:rPr>
              <w:t>Would your experience of the lake be enhanced by having this information available? In what way?</w:t>
            </w:r>
          </w:p>
        </w:tc>
      </w:tr>
      <w:tr w:rsidR="007F2329" w:rsidTr="00E30293">
        <w:trPr>
          <w:trHeight w:val="2085"/>
        </w:trPr>
        <w:tc>
          <w:tcPr>
            <w:tcW w:w="10774" w:type="dxa"/>
          </w:tcPr>
          <w:p w:rsidR="001143F9" w:rsidRPr="001143F9" w:rsidRDefault="001143F9" w:rsidP="001143F9">
            <w:pPr>
              <w:widowControl w:val="0"/>
              <w:spacing w:after="120" w:line="285" w:lineRule="auto"/>
              <w:rPr>
                <w:rFonts w:ascii="Calibri" w:eastAsia="Times New Roman" w:hAnsi="Calibri" w:cs="Calibri"/>
                <w:b/>
                <w:color w:val="000000"/>
                <w:kern w:val="28"/>
                <w:sz w:val="20"/>
                <w:szCs w:val="20"/>
                <w:lang w:eastAsia="zh-CN"/>
                <w14:cntxtAlts/>
              </w:rPr>
            </w:pPr>
            <w:r w:rsidRPr="001143F9">
              <w:rPr>
                <w:rFonts w:ascii="Calibri" w:eastAsia="Times New Roman" w:hAnsi="Calibri" w:cs="Calibri"/>
                <w:b/>
                <w:color w:val="000000"/>
                <w:kern w:val="28"/>
                <w:sz w:val="20"/>
                <w:szCs w:val="20"/>
                <w:lang w:eastAsia="en-GB"/>
                <w14:cntxtAlts/>
              </w:rPr>
              <w:t>Answer</w:t>
            </w:r>
          </w:p>
          <w:p w:rsidR="001143F9" w:rsidRPr="001143F9" w:rsidRDefault="001143F9" w:rsidP="001143F9">
            <w:pPr>
              <w:widowControl w:val="0"/>
              <w:spacing w:after="120" w:line="285"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 </w:t>
            </w:r>
          </w:p>
          <w:p w:rsidR="007F2329" w:rsidRDefault="007F2329" w:rsidP="00895100">
            <w:pPr>
              <w:tabs>
                <w:tab w:val="left" w:pos="7800"/>
              </w:tabs>
            </w:pPr>
          </w:p>
        </w:tc>
      </w:tr>
      <w:tr w:rsidR="007F2329" w:rsidTr="001143F9">
        <w:trPr>
          <w:trHeight w:val="1165"/>
        </w:trPr>
        <w:tc>
          <w:tcPr>
            <w:tcW w:w="10774" w:type="dxa"/>
            <w:shd w:val="clear" w:color="auto" w:fill="F2F2F2" w:themeFill="background1" w:themeFillShade="F2"/>
          </w:tcPr>
          <w:p w:rsidR="00DD3B01" w:rsidRDefault="00DD3B01" w:rsidP="00895100">
            <w:pPr>
              <w:widowControl w:val="0"/>
              <w:rPr>
                <w:rFonts w:ascii="Calibri" w:eastAsia="Times New Roman" w:hAnsi="Calibri" w:cs="Calibri"/>
                <w:b/>
                <w:bCs/>
                <w:color w:val="000000"/>
                <w:kern w:val="28"/>
                <w:sz w:val="20"/>
                <w:szCs w:val="20"/>
                <w:lang w:eastAsia="en-GB"/>
                <w14:cntxtAlts/>
              </w:rPr>
            </w:pPr>
          </w:p>
          <w:p w:rsidR="00895100" w:rsidRDefault="00895100" w:rsidP="00895100">
            <w:pPr>
              <w:widowControl w:val="0"/>
              <w:rPr>
                <w:rFonts w:ascii="Calibri" w:eastAsia="Times New Roman" w:hAnsi="Calibri" w:cs="Calibri"/>
                <w:color w:val="000000"/>
                <w:kern w:val="28"/>
                <w:sz w:val="20"/>
                <w:szCs w:val="20"/>
                <w:lang w:eastAsia="zh-CN"/>
                <w14:cntxtAlts/>
              </w:rPr>
            </w:pPr>
            <w:r w:rsidRPr="00895100">
              <w:rPr>
                <w:rFonts w:ascii="Calibri" w:eastAsia="Times New Roman" w:hAnsi="Calibri" w:cs="Calibri"/>
                <w:b/>
                <w:bCs/>
                <w:color w:val="000000"/>
                <w:kern w:val="28"/>
                <w:sz w:val="20"/>
                <w:szCs w:val="20"/>
                <w:lang w:eastAsia="en-GB"/>
                <w14:cntxtAlts/>
              </w:rPr>
              <w:t>Question 2</w:t>
            </w:r>
          </w:p>
          <w:p w:rsidR="007F2329" w:rsidRPr="00895100" w:rsidRDefault="00895100" w:rsidP="00895100">
            <w:pPr>
              <w:widowControl w:val="0"/>
              <w:rPr>
                <w:rFonts w:ascii="Calibri" w:eastAsia="Times New Roman" w:hAnsi="Calibri" w:cs="Calibri"/>
                <w:color w:val="000000"/>
                <w:kern w:val="28"/>
                <w:sz w:val="20"/>
                <w:szCs w:val="20"/>
                <w:lang w:eastAsia="zh-CN"/>
                <w14:cntxtAlts/>
              </w:rPr>
            </w:pPr>
            <w:r w:rsidRPr="00895100">
              <w:rPr>
                <w:rFonts w:ascii="Calibri" w:eastAsia="Times New Roman" w:hAnsi="Calibri" w:cs="Calibri"/>
                <w:color w:val="000000"/>
                <w:kern w:val="28"/>
                <w:sz w:val="20"/>
                <w:szCs w:val="20"/>
                <w:lang w:eastAsia="zh-CN"/>
                <w14:cntxtAlts/>
              </w:rPr>
              <w:t xml:space="preserve">Has the information on the panel </w:t>
            </w:r>
            <w:r w:rsidRPr="00895100">
              <w:rPr>
                <w:rFonts w:ascii="Calibri" w:eastAsia="Times New Roman" w:hAnsi="Calibri" w:cs="Calibri"/>
                <w:color w:val="000000"/>
                <w:kern w:val="28"/>
                <w:sz w:val="20"/>
                <w:szCs w:val="20"/>
                <w:lang w:eastAsia="en-GB"/>
                <w14:cntxtAlts/>
              </w:rPr>
              <w:t>told you something</w:t>
            </w:r>
            <w:r w:rsidRPr="00895100">
              <w:rPr>
                <w:rFonts w:ascii="Calibri" w:eastAsia="Times New Roman" w:hAnsi="Calibri" w:cs="Calibri"/>
                <w:color w:val="000000"/>
                <w:kern w:val="28"/>
                <w:sz w:val="20"/>
                <w:szCs w:val="20"/>
                <w:lang w:eastAsia="zh-CN"/>
                <w14:cntxtAlts/>
              </w:rPr>
              <w:t xml:space="preserve"> to you which you didn’t know? Do you think this information will help you connect with, value and appreciate the nature and wildlife of the lake? In what way?</w:t>
            </w:r>
          </w:p>
        </w:tc>
      </w:tr>
      <w:tr w:rsidR="007F2329" w:rsidTr="00E30293">
        <w:trPr>
          <w:trHeight w:val="2202"/>
        </w:trPr>
        <w:tc>
          <w:tcPr>
            <w:tcW w:w="10774" w:type="dxa"/>
          </w:tcPr>
          <w:p w:rsidR="001143F9" w:rsidRPr="001143F9" w:rsidRDefault="001143F9" w:rsidP="001143F9">
            <w:pPr>
              <w:widowControl w:val="0"/>
              <w:spacing w:after="120" w:line="285" w:lineRule="auto"/>
              <w:rPr>
                <w:rFonts w:ascii="Calibri" w:eastAsia="Times New Roman" w:hAnsi="Calibri" w:cs="Calibri"/>
                <w:color w:val="000000"/>
                <w:kern w:val="28"/>
                <w:sz w:val="20"/>
                <w:szCs w:val="20"/>
                <w:lang w:eastAsia="zh-CN"/>
                <w14:cntxtAlts/>
              </w:rPr>
            </w:pPr>
            <w:r w:rsidRPr="001143F9">
              <w:rPr>
                <w:rFonts w:ascii="Calibri" w:eastAsia="Times New Roman" w:hAnsi="Calibri" w:cs="Calibri"/>
                <w:color w:val="000000"/>
                <w:kern w:val="28"/>
                <w:sz w:val="20"/>
                <w:szCs w:val="20"/>
                <w:lang w:eastAsia="en-GB"/>
                <w14:cntxtAlts/>
              </w:rPr>
              <w:t>Answer</w:t>
            </w:r>
          </w:p>
          <w:p w:rsidR="001143F9" w:rsidRPr="001143F9" w:rsidRDefault="001143F9" w:rsidP="001143F9">
            <w:pPr>
              <w:widowControl w:val="0"/>
              <w:spacing w:after="120" w:line="285"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 </w:t>
            </w:r>
          </w:p>
          <w:p w:rsidR="007F2329" w:rsidRDefault="007F2329" w:rsidP="007F2329">
            <w:pPr>
              <w:tabs>
                <w:tab w:val="left" w:pos="7800"/>
              </w:tabs>
            </w:pPr>
          </w:p>
        </w:tc>
      </w:tr>
      <w:tr w:rsidR="007F2329" w:rsidTr="001143F9">
        <w:tc>
          <w:tcPr>
            <w:tcW w:w="10774" w:type="dxa"/>
            <w:shd w:val="clear" w:color="auto" w:fill="F2F2F2" w:themeFill="background1" w:themeFillShade="F2"/>
          </w:tcPr>
          <w:p w:rsidR="001143F9" w:rsidRDefault="001143F9" w:rsidP="001143F9">
            <w:pPr>
              <w:widowControl w:val="0"/>
              <w:rPr>
                <w:rFonts w:ascii="Calibri" w:eastAsia="Times New Roman" w:hAnsi="Calibri" w:cs="Calibri"/>
                <w:b/>
                <w:bCs/>
                <w:color w:val="000000"/>
                <w:kern w:val="28"/>
                <w:sz w:val="20"/>
                <w:szCs w:val="20"/>
                <w:lang w:eastAsia="en-GB"/>
                <w14:cntxtAlts/>
              </w:rPr>
            </w:pPr>
          </w:p>
          <w:p w:rsidR="001143F9" w:rsidRDefault="001143F9" w:rsidP="001143F9">
            <w:pPr>
              <w:widowControl w:val="0"/>
              <w:rPr>
                <w:rFonts w:ascii="Calibri" w:eastAsia="Times New Roman" w:hAnsi="Calibri" w:cs="Calibri"/>
                <w:color w:val="000000"/>
                <w:kern w:val="28"/>
                <w:sz w:val="20"/>
                <w:szCs w:val="20"/>
                <w:lang w:eastAsia="zh-CN"/>
                <w14:cntxtAlts/>
              </w:rPr>
            </w:pPr>
            <w:r w:rsidRPr="001143F9">
              <w:rPr>
                <w:rFonts w:ascii="Calibri" w:eastAsia="Times New Roman" w:hAnsi="Calibri" w:cs="Calibri"/>
                <w:b/>
                <w:bCs/>
                <w:color w:val="000000"/>
                <w:kern w:val="28"/>
                <w:sz w:val="20"/>
                <w:szCs w:val="20"/>
                <w:lang w:eastAsia="en-GB"/>
                <w14:cntxtAlts/>
              </w:rPr>
              <w:t>Question 3</w:t>
            </w:r>
          </w:p>
          <w:p w:rsidR="007F2329" w:rsidRDefault="001143F9" w:rsidP="001143F9">
            <w:pPr>
              <w:widowControl w:val="0"/>
              <w:rPr>
                <w:rFonts w:ascii="Calibri" w:eastAsia="Times New Roman" w:hAnsi="Calibri" w:cs="Calibri"/>
                <w:color w:val="000000"/>
                <w:kern w:val="28"/>
                <w:sz w:val="20"/>
                <w:szCs w:val="20"/>
                <w:lang w:eastAsia="zh-CN"/>
                <w14:cntxtAlts/>
              </w:rPr>
            </w:pPr>
            <w:r w:rsidRPr="001143F9">
              <w:rPr>
                <w:rFonts w:ascii="Calibri" w:eastAsia="Times New Roman" w:hAnsi="Calibri" w:cs="Calibri"/>
                <w:color w:val="000000"/>
                <w:kern w:val="28"/>
                <w:sz w:val="20"/>
                <w:szCs w:val="20"/>
                <w:lang w:eastAsia="zh-CN"/>
                <w14:cntxtAlts/>
              </w:rPr>
              <w:t>Do you think an interpretation panel like this would have a positive influence on behaviours and why?</w:t>
            </w:r>
          </w:p>
          <w:p w:rsidR="001143F9" w:rsidRPr="001143F9" w:rsidRDefault="001143F9" w:rsidP="001143F9">
            <w:pPr>
              <w:widowControl w:val="0"/>
              <w:rPr>
                <w:rFonts w:ascii="Calibri" w:eastAsia="Times New Roman" w:hAnsi="Calibri" w:cs="Calibri"/>
                <w:color w:val="000000"/>
                <w:kern w:val="28"/>
                <w:sz w:val="20"/>
                <w:szCs w:val="20"/>
                <w:lang w:eastAsia="zh-CN"/>
                <w14:cntxtAlts/>
              </w:rPr>
            </w:pPr>
          </w:p>
        </w:tc>
      </w:tr>
      <w:tr w:rsidR="007F2329" w:rsidTr="00E30293">
        <w:trPr>
          <w:trHeight w:val="2404"/>
        </w:trPr>
        <w:tc>
          <w:tcPr>
            <w:tcW w:w="10774" w:type="dxa"/>
          </w:tcPr>
          <w:p w:rsidR="001143F9" w:rsidRPr="001143F9" w:rsidRDefault="001143F9" w:rsidP="001143F9">
            <w:pPr>
              <w:widowControl w:val="0"/>
              <w:spacing w:after="120" w:line="285" w:lineRule="auto"/>
              <w:rPr>
                <w:rFonts w:ascii="Calibri" w:eastAsia="Times New Roman" w:hAnsi="Calibri" w:cs="Calibri"/>
                <w:b/>
                <w:color w:val="000000"/>
                <w:kern w:val="28"/>
                <w:sz w:val="20"/>
                <w:szCs w:val="20"/>
                <w:lang w:eastAsia="zh-CN"/>
                <w14:cntxtAlts/>
              </w:rPr>
            </w:pPr>
            <w:r w:rsidRPr="001143F9">
              <w:rPr>
                <w:rFonts w:ascii="Calibri" w:eastAsia="Times New Roman" w:hAnsi="Calibri" w:cs="Calibri"/>
                <w:b/>
                <w:color w:val="000000"/>
                <w:kern w:val="28"/>
                <w:sz w:val="20"/>
                <w:szCs w:val="20"/>
                <w:lang w:eastAsia="en-GB"/>
                <w14:cntxtAlts/>
              </w:rPr>
              <w:t>Answer</w:t>
            </w:r>
          </w:p>
          <w:p w:rsidR="001143F9" w:rsidRPr="001143F9" w:rsidRDefault="001143F9" w:rsidP="001143F9">
            <w:pPr>
              <w:widowControl w:val="0"/>
              <w:spacing w:after="120" w:line="285"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 </w:t>
            </w:r>
          </w:p>
          <w:p w:rsidR="007F2329" w:rsidRDefault="007F2329" w:rsidP="007F2329">
            <w:pPr>
              <w:tabs>
                <w:tab w:val="left" w:pos="7800"/>
              </w:tabs>
            </w:pPr>
          </w:p>
        </w:tc>
      </w:tr>
    </w:tbl>
    <w:p w:rsidR="009F65EE" w:rsidRDefault="009F65EE" w:rsidP="007F2329">
      <w:pPr>
        <w:tabs>
          <w:tab w:val="left" w:pos="7800"/>
        </w:tabs>
      </w:pPr>
    </w:p>
    <w:p w:rsidR="001143F9" w:rsidRDefault="001143F9" w:rsidP="007F2329">
      <w:pPr>
        <w:tabs>
          <w:tab w:val="left" w:pos="7800"/>
        </w:tabs>
      </w:pPr>
    </w:p>
    <w:p w:rsidR="001143F9" w:rsidRDefault="001143F9" w:rsidP="007F2329">
      <w:pPr>
        <w:tabs>
          <w:tab w:val="left" w:pos="7800"/>
        </w:tabs>
      </w:pPr>
    </w:p>
    <w:p w:rsidR="001143F9" w:rsidRDefault="001143F9" w:rsidP="007F2329">
      <w:pPr>
        <w:tabs>
          <w:tab w:val="left" w:pos="7800"/>
        </w:tabs>
      </w:pPr>
    </w:p>
    <w:p w:rsidR="001143F9" w:rsidRDefault="001143F9" w:rsidP="007F2329">
      <w:pPr>
        <w:tabs>
          <w:tab w:val="left" w:pos="7800"/>
        </w:tabs>
      </w:pPr>
    </w:p>
    <w:p w:rsidR="001143F9" w:rsidRDefault="00E30293" w:rsidP="007F2329">
      <w:pPr>
        <w:tabs>
          <w:tab w:val="left" w:pos="7800"/>
        </w:tabs>
      </w:pPr>
      <w:r>
        <w:rPr>
          <w:rFonts w:ascii="Times New Roman" w:hAnsi="Times New Roman" w:cs="Times New Roman"/>
          <w:noProof/>
          <w:sz w:val="24"/>
          <w:szCs w:val="24"/>
          <w:lang w:eastAsia="en-GB"/>
        </w:rPr>
        <w:drawing>
          <wp:anchor distT="36576" distB="36576" distL="36576" distR="36576" simplePos="0" relativeHeight="251670528" behindDoc="0" locked="0" layoutInCell="1" allowOverlap="1" wp14:anchorId="7D17E192" wp14:editId="14FC01D7">
            <wp:simplePos x="0" y="0"/>
            <wp:positionH relativeFrom="column">
              <wp:posOffset>5109181</wp:posOffset>
            </wp:positionH>
            <wp:positionV relativeFrom="paragraph">
              <wp:posOffset>130204</wp:posOffset>
            </wp:positionV>
            <wp:extent cx="1498023" cy="572077"/>
            <wp:effectExtent l="0" t="0" r="0" b="0"/>
            <wp:wrapNone/>
            <wp:docPr id="9" name="Picture 9" descr="English%20logo%20-%20Colour%20(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glish%20logo%20-%20Colour%20(PNG)[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023" cy="57207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9504" behindDoc="0" locked="0" layoutInCell="1" allowOverlap="1" wp14:anchorId="2029C283" wp14:editId="48F701FF">
            <wp:simplePos x="0" y="0"/>
            <wp:positionH relativeFrom="column">
              <wp:posOffset>2948305</wp:posOffset>
            </wp:positionH>
            <wp:positionV relativeFrom="paragraph">
              <wp:posOffset>272415</wp:posOffset>
            </wp:positionV>
            <wp:extent cx="1677035" cy="358140"/>
            <wp:effectExtent l="0" t="0" r="0" b="3810"/>
            <wp:wrapNone/>
            <wp:docPr id="8" name="Picture 8" descr="lincs-wildlife-trus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cs-wildlife-trust-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035" cy="358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68480" behindDoc="0" locked="0" layoutInCell="1" allowOverlap="1" wp14:anchorId="2F2456FC" wp14:editId="6B742A89">
            <wp:simplePos x="0" y="0"/>
            <wp:positionH relativeFrom="column">
              <wp:posOffset>1153160</wp:posOffset>
            </wp:positionH>
            <wp:positionV relativeFrom="paragraph">
              <wp:posOffset>226695</wp:posOffset>
            </wp:positionV>
            <wp:extent cx="1225550" cy="406400"/>
            <wp:effectExtent l="0" t="0" r="0" b="0"/>
            <wp:wrapNone/>
            <wp:docPr id="7" name="Picture 7" descr="City-of-Lincoln-council-logo | Lincolnshire Independ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of-Lincoln-council-logo | Lincolnshire Independent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7456" behindDoc="0" locked="0" layoutInCell="1" allowOverlap="1" wp14:anchorId="5C7FD53C" wp14:editId="6E84B92D">
            <wp:simplePos x="0" y="0"/>
            <wp:positionH relativeFrom="column">
              <wp:posOffset>-602615</wp:posOffset>
            </wp:positionH>
            <wp:positionV relativeFrom="paragraph">
              <wp:posOffset>121920</wp:posOffset>
            </wp:positionV>
            <wp:extent cx="1076960" cy="572770"/>
            <wp:effectExtent l="0" t="0" r="8890" b="0"/>
            <wp:wrapNone/>
            <wp:docPr id="10" name="Picture 10" descr="pFnPr9rq_400x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FnPr9rq_400x400[1]"/>
                    <pic:cNvPicPr>
                      <a:picLocks noChangeAspect="1" noChangeArrowheads="1"/>
                    </pic:cNvPicPr>
                  </pic:nvPicPr>
                  <pic:blipFill>
                    <a:blip r:embed="rId8" cstate="print">
                      <a:extLst>
                        <a:ext uri="{28A0092B-C50C-407E-A947-70E740481C1C}">
                          <a14:useLocalDpi xmlns:a14="http://schemas.microsoft.com/office/drawing/2010/main" val="0"/>
                        </a:ext>
                      </a:extLst>
                    </a:blip>
                    <a:srcRect t="19746" b="27037"/>
                    <a:stretch>
                      <a:fillRect/>
                    </a:stretch>
                  </pic:blipFill>
                  <pic:spPr bwMode="auto">
                    <a:xfrm>
                      <a:off x="0" y="0"/>
                      <a:ext cx="1076960" cy="572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143F9" w:rsidRDefault="001143F9" w:rsidP="007F2329">
      <w:pPr>
        <w:tabs>
          <w:tab w:val="left" w:pos="7800"/>
        </w:tabs>
      </w:pPr>
    </w:p>
    <w:p w:rsidR="001143F9" w:rsidRDefault="001143F9" w:rsidP="007F2329">
      <w:pPr>
        <w:tabs>
          <w:tab w:val="left" w:pos="7800"/>
        </w:tabs>
      </w:pPr>
    </w:p>
    <w:tbl>
      <w:tblPr>
        <w:tblStyle w:val="TableGrid"/>
        <w:tblW w:w="10774" w:type="dxa"/>
        <w:tblInd w:w="-856" w:type="dxa"/>
        <w:tblLook w:val="04A0" w:firstRow="1" w:lastRow="0" w:firstColumn="1" w:lastColumn="0" w:noHBand="0" w:noVBand="1"/>
      </w:tblPr>
      <w:tblGrid>
        <w:gridCol w:w="10774"/>
      </w:tblGrid>
      <w:tr w:rsidR="001143F9" w:rsidTr="00E30293">
        <w:trPr>
          <w:trHeight w:val="854"/>
        </w:trPr>
        <w:tc>
          <w:tcPr>
            <w:tcW w:w="10774" w:type="dxa"/>
            <w:shd w:val="clear" w:color="auto" w:fill="F2F2F2" w:themeFill="background1" w:themeFillShade="F2"/>
          </w:tcPr>
          <w:p w:rsidR="001143F9" w:rsidRDefault="001143F9" w:rsidP="001143F9">
            <w:pPr>
              <w:widowControl w:val="0"/>
              <w:rPr>
                <w:rFonts w:ascii="Calibri" w:eastAsia="Times New Roman" w:hAnsi="Calibri" w:cs="Calibri"/>
                <w:b/>
                <w:bCs/>
                <w:color w:val="000000"/>
                <w:kern w:val="28"/>
                <w:sz w:val="20"/>
                <w:szCs w:val="20"/>
                <w:lang w:eastAsia="en-GB"/>
                <w14:cntxtAlts/>
              </w:rPr>
            </w:pPr>
          </w:p>
          <w:p w:rsidR="001143F9" w:rsidRPr="001143F9" w:rsidRDefault="001143F9" w:rsidP="001143F9">
            <w:pPr>
              <w:widowControl w:val="0"/>
              <w:rPr>
                <w:rFonts w:ascii="Calibri" w:eastAsia="Times New Roman" w:hAnsi="Calibri" w:cs="Calibri"/>
                <w:color w:val="000000"/>
                <w:kern w:val="28"/>
                <w:sz w:val="20"/>
                <w:szCs w:val="20"/>
                <w:lang w:eastAsia="zh-CN"/>
                <w14:cntxtAlts/>
              </w:rPr>
            </w:pPr>
            <w:r w:rsidRPr="001143F9">
              <w:rPr>
                <w:rFonts w:ascii="Calibri" w:eastAsia="Times New Roman" w:hAnsi="Calibri" w:cs="Calibri"/>
                <w:b/>
                <w:bCs/>
                <w:color w:val="000000"/>
                <w:kern w:val="28"/>
                <w:sz w:val="20"/>
                <w:szCs w:val="20"/>
                <w:lang w:eastAsia="en-GB"/>
                <w14:cntxtAlts/>
              </w:rPr>
              <w:t>Question 4</w:t>
            </w:r>
          </w:p>
          <w:p w:rsidR="001143F9" w:rsidRPr="00E30293" w:rsidRDefault="001143F9" w:rsidP="00E30293">
            <w:pPr>
              <w:widowControl w:val="0"/>
              <w:rPr>
                <w:rFonts w:ascii="Calibri" w:eastAsia="Times New Roman" w:hAnsi="Calibri" w:cs="Calibri"/>
                <w:color w:val="000000"/>
                <w:kern w:val="28"/>
                <w:sz w:val="20"/>
                <w:szCs w:val="20"/>
                <w:lang w:eastAsia="zh-CN"/>
                <w14:cntxtAlts/>
              </w:rPr>
            </w:pPr>
            <w:r w:rsidRPr="001143F9">
              <w:rPr>
                <w:rFonts w:ascii="Calibri" w:eastAsia="Times New Roman" w:hAnsi="Calibri" w:cs="Calibri"/>
                <w:color w:val="000000"/>
                <w:kern w:val="28"/>
                <w:sz w:val="20"/>
                <w:szCs w:val="20"/>
                <w:lang w:eastAsia="zh-CN"/>
                <w14:cntxtAlts/>
              </w:rPr>
              <w:t>How do you think you would use interpretation panels like this?</w:t>
            </w:r>
          </w:p>
        </w:tc>
      </w:tr>
      <w:tr w:rsidR="001143F9" w:rsidTr="00E30293">
        <w:trPr>
          <w:trHeight w:val="1989"/>
        </w:trPr>
        <w:tc>
          <w:tcPr>
            <w:tcW w:w="10774" w:type="dxa"/>
          </w:tcPr>
          <w:p w:rsidR="001143F9" w:rsidRPr="001143F9" w:rsidRDefault="001143F9" w:rsidP="001143F9">
            <w:pPr>
              <w:widowControl w:val="0"/>
              <w:spacing w:after="120" w:line="285" w:lineRule="auto"/>
              <w:rPr>
                <w:rFonts w:ascii="Calibri" w:eastAsia="Times New Roman" w:hAnsi="Calibri" w:cs="Calibri"/>
                <w:b/>
                <w:color w:val="000000"/>
                <w:kern w:val="28"/>
                <w:sz w:val="20"/>
                <w:szCs w:val="20"/>
                <w:lang w:eastAsia="zh-CN"/>
                <w14:cntxtAlts/>
              </w:rPr>
            </w:pPr>
            <w:r w:rsidRPr="001143F9">
              <w:rPr>
                <w:rFonts w:ascii="Calibri" w:eastAsia="Times New Roman" w:hAnsi="Calibri" w:cs="Calibri"/>
                <w:b/>
                <w:color w:val="000000"/>
                <w:kern w:val="28"/>
                <w:sz w:val="20"/>
                <w:szCs w:val="20"/>
                <w:lang w:eastAsia="en-GB"/>
                <w14:cntxtAlts/>
              </w:rPr>
              <w:t>Answer</w:t>
            </w:r>
          </w:p>
          <w:p w:rsidR="001143F9" w:rsidRPr="001143F9" w:rsidRDefault="001143F9" w:rsidP="001143F9">
            <w:pPr>
              <w:widowControl w:val="0"/>
              <w:spacing w:after="120" w:line="285"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 </w:t>
            </w:r>
          </w:p>
          <w:p w:rsidR="001143F9" w:rsidRDefault="001143F9" w:rsidP="001143F9">
            <w:pPr>
              <w:tabs>
                <w:tab w:val="left" w:pos="7800"/>
              </w:tabs>
            </w:pPr>
          </w:p>
        </w:tc>
      </w:tr>
      <w:tr w:rsidR="001143F9" w:rsidTr="001143F9">
        <w:trPr>
          <w:trHeight w:val="872"/>
        </w:trPr>
        <w:tc>
          <w:tcPr>
            <w:tcW w:w="10774" w:type="dxa"/>
            <w:shd w:val="clear" w:color="auto" w:fill="F2F2F2" w:themeFill="background1" w:themeFillShade="F2"/>
          </w:tcPr>
          <w:p w:rsidR="001143F9" w:rsidRDefault="001143F9" w:rsidP="001143F9">
            <w:pPr>
              <w:widowControl w:val="0"/>
              <w:rPr>
                <w:rFonts w:ascii="Calibri" w:eastAsia="Times New Roman" w:hAnsi="Calibri" w:cs="Calibri"/>
                <w:color w:val="000000"/>
                <w:kern w:val="28"/>
                <w:sz w:val="20"/>
                <w:szCs w:val="20"/>
                <w:lang w:eastAsia="en-GB"/>
                <w14:cntxtAlts/>
              </w:rPr>
            </w:pPr>
          </w:p>
          <w:p w:rsidR="001143F9" w:rsidRPr="001143F9" w:rsidRDefault="001143F9" w:rsidP="001143F9">
            <w:pPr>
              <w:widowControl w:val="0"/>
              <w:rPr>
                <w:rFonts w:ascii="Calibri" w:eastAsia="Times New Roman" w:hAnsi="Calibri" w:cs="Calibri"/>
                <w:color w:val="000000"/>
                <w:kern w:val="28"/>
                <w:sz w:val="20"/>
                <w:szCs w:val="20"/>
                <w:lang w:eastAsia="zh-CN"/>
                <w14:cntxtAlts/>
              </w:rPr>
            </w:pPr>
            <w:r w:rsidRPr="001143F9">
              <w:rPr>
                <w:rFonts w:ascii="Calibri" w:eastAsia="Times New Roman" w:hAnsi="Calibri" w:cs="Calibri"/>
                <w:color w:val="000000"/>
                <w:kern w:val="28"/>
                <w:sz w:val="20"/>
                <w:szCs w:val="20"/>
                <w:lang w:eastAsia="en-GB"/>
                <w14:cntxtAlts/>
              </w:rPr>
              <w:t xml:space="preserve">If there is anything else you would like to ask or tell us about this project please use the space below. Alternatively, you can email us at </w:t>
            </w:r>
            <w:r w:rsidRPr="001143F9">
              <w:rPr>
                <w:rFonts w:ascii="Calibri" w:eastAsia="Times New Roman" w:hAnsi="Calibri" w:cs="Calibri"/>
                <w:b/>
                <w:bCs/>
                <w:color w:val="000000"/>
                <w:kern w:val="28"/>
                <w:sz w:val="20"/>
                <w:szCs w:val="20"/>
                <w:lang w:eastAsia="en-GB"/>
                <w14:cntxtAlts/>
              </w:rPr>
              <w:t>boultham.park@lincoln.gov.uk</w:t>
            </w:r>
          </w:p>
        </w:tc>
      </w:tr>
      <w:tr w:rsidR="001143F9" w:rsidTr="00E30293">
        <w:trPr>
          <w:trHeight w:val="2086"/>
        </w:trPr>
        <w:tc>
          <w:tcPr>
            <w:tcW w:w="10774" w:type="dxa"/>
          </w:tcPr>
          <w:p w:rsidR="001143F9" w:rsidRDefault="001143F9" w:rsidP="007F2329">
            <w:pPr>
              <w:tabs>
                <w:tab w:val="left" w:pos="7800"/>
              </w:tabs>
            </w:pPr>
          </w:p>
        </w:tc>
      </w:tr>
    </w:tbl>
    <w:p w:rsidR="001143F9" w:rsidRDefault="001143F9" w:rsidP="007F2329">
      <w:pPr>
        <w:tabs>
          <w:tab w:val="left" w:pos="7800"/>
        </w:tabs>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191135</wp:posOffset>
                </wp:positionV>
                <wp:extent cx="6848475" cy="2667000"/>
                <wp:effectExtent l="0" t="0" r="9525" b="5080"/>
                <wp:wrapNone/>
                <wp:docPr id="2" name="Text Box 2"/>
                <wp:cNvGraphicFramePr/>
                <a:graphic xmlns:a="http://schemas.openxmlformats.org/drawingml/2006/main">
                  <a:graphicData uri="http://schemas.microsoft.com/office/word/2010/wordprocessingShape">
                    <wps:wsp>
                      <wps:cNvSpPr txBox="1"/>
                      <wps:spPr>
                        <a:xfrm>
                          <a:off x="0" y="0"/>
                          <a:ext cx="6848475" cy="2667000"/>
                        </a:xfrm>
                        <a:prstGeom prst="rect">
                          <a:avLst/>
                        </a:prstGeom>
                        <a:solidFill>
                          <a:schemeClr val="lt1"/>
                        </a:solidFill>
                        <a:ln w="6350">
                          <a:noFill/>
                        </a:ln>
                      </wps:spPr>
                      <wps:txbx>
                        <w:txbxContent>
                          <w:p w:rsidR="001143F9" w:rsidRPr="001143F9" w:rsidRDefault="001143F9" w:rsidP="00E30293">
                            <w:pPr>
                              <w:widowControl w:val="0"/>
                              <w:spacing w:line="240"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Thank you for your feedback. We would like to stay in touch and keep you up to date on the lake restoration project as it progresses. If you would like to be contacted please leave your details below including what aspects of the lake restoration you would like hear about.</w:t>
                            </w:r>
                          </w:p>
                          <w:p w:rsidR="001143F9" w:rsidRPr="001143F9" w:rsidRDefault="00B16CA0" w:rsidP="00E30293">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Name:</w:t>
                            </w:r>
                          </w:p>
                          <w:p w:rsidR="001143F9" w:rsidRPr="001143F9" w:rsidRDefault="00B16CA0" w:rsidP="00E30293">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Address:</w:t>
                            </w:r>
                          </w:p>
                          <w:p w:rsidR="001143F9" w:rsidRPr="001143F9" w:rsidRDefault="001143F9" w:rsidP="00E30293">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 xml:space="preserve">Contact Number / email </w:t>
                            </w:r>
                            <w:r w:rsidR="00B16CA0" w:rsidRPr="001143F9">
                              <w:rPr>
                                <w:rFonts w:ascii="Calibri" w:eastAsia="Times New Roman" w:hAnsi="Calibri" w:cs="Calibri"/>
                                <w:b/>
                                <w:bCs/>
                                <w:color w:val="000000"/>
                                <w:kern w:val="28"/>
                                <w:sz w:val="20"/>
                                <w:szCs w:val="20"/>
                                <w:lang w:eastAsia="en-GB"/>
                                <w14:cntxtAlts/>
                              </w:rPr>
                              <w:t>address:</w:t>
                            </w:r>
                          </w:p>
                          <w:p w:rsidR="001143F9" w:rsidRPr="001143F9" w:rsidRDefault="001143F9" w:rsidP="00E30293">
                            <w:pPr>
                              <w:widowControl w:val="0"/>
                              <w:spacing w:line="240"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Please let us know if you might be interested in volunteering / park events / activities / skills building or any other aspect of the project</w:t>
                            </w:r>
                          </w:p>
                          <w:p w:rsidR="00E30293" w:rsidRDefault="00E30293" w:rsidP="001143F9">
                            <w:pPr>
                              <w:spacing w:after="120" w:line="285" w:lineRule="auto"/>
                              <w:jc w:val="center"/>
                              <w:rPr>
                                <w:rFonts w:ascii="Century Gothic" w:eastAsia="Times New Roman" w:hAnsi="Century Gothic" w:cs="Calibri"/>
                                <w:i/>
                                <w:iCs/>
                                <w:color w:val="000000"/>
                                <w:kern w:val="28"/>
                                <w:sz w:val="16"/>
                                <w:szCs w:val="16"/>
                                <w:lang w:eastAsia="en-GB"/>
                                <w14:cntxtAlts/>
                              </w:rPr>
                            </w:pPr>
                          </w:p>
                          <w:p w:rsidR="001143F9" w:rsidRPr="001143F9" w:rsidRDefault="001143F9" w:rsidP="001143F9">
                            <w:pPr>
                              <w:spacing w:after="120" w:line="285" w:lineRule="auto"/>
                              <w:jc w:val="center"/>
                              <w:rPr>
                                <w:rFonts w:ascii="Century Gothic" w:eastAsia="Times New Roman" w:hAnsi="Century Gothic" w:cs="Calibri"/>
                                <w:i/>
                                <w:iCs/>
                                <w:color w:val="000000"/>
                                <w:kern w:val="28"/>
                                <w:sz w:val="16"/>
                                <w:szCs w:val="16"/>
                                <w:lang w:eastAsia="en-GB"/>
                                <w14:cntxtAlts/>
                              </w:rPr>
                            </w:pPr>
                            <w:r w:rsidRPr="001143F9">
                              <w:rPr>
                                <w:rFonts w:ascii="Century Gothic" w:eastAsia="Times New Roman" w:hAnsi="Century Gothic" w:cs="Calibri"/>
                                <w:i/>
                                <w:iCs/>
                                <w:color w:val="000000"/>
                                <w:kern w:val="28"/>
                                <w:sz w:val="16"/>
                                <w:szCs w:val="16"/>
                                <w:lang w:eastAsia="en-GB"/>
                                <w14:cntxtAlts/>
                              </w:rPr>
                              <w:t xml:space="preserve">**All information will be stored in accordance with the Data Protection Act 1998. Information provided will be used only in                                                                                                             relation to the </w:t>
                            </w:r>
                            <w:proofErr w:type="spellStart"/>
                            <w:r w:rsidRPr="001143F9">
                              <w:rPr>
                                <w:rFonts w:ascii="Century Gothic" w:eastAsia="Times New Roman" w:hAnsi="Century Gothic" w:cs="Calibri"/>
                                <w:i/>
                                <w:iCs/>
                                <w:color w:val="000000"/>
                                <w:kern w:val="28"/>
                                <w:sz w:val="16"/>
                                <w:szCs w:val="16"/>
                                <w:lang w:eastAsia="en-GB"/>
                                <w14:cntxtAlts/>
                              </w:rPr>
                              <w:t>Boultham</w:t>
                            </w:r>
                            <w:proofErr w:type="spellEnd"/>
                            <w:r w:rsidRPr="001143F9">
                              <w:rPr>
                                <w:rFonts w:ascii="Century Gothic" w:eastAsia="Times New Roman" w:hAnsi="Century Gothic" w:cs="Calibri"/>
                                <w:i/>
                                <w:iCs/>
                                <w:color w:val="000000"/>
                                <w:kern w:val="28"/>
                                <w:sz w:val="16"/>
                                <w:szCs w:val="16"/>
                                <w:lang w:eastAsia="en-GB"/>
                                <w14:cntxtAlts/>
                              </w:rPr>
                              <w:t xml:space="preserve"> Park Lake Restoration Project and will not be shared with other departments or organisations.</w:t>
                            </w:r>
                          </w:p>
                          <w:p w:rsidR="001143F9" w:rsidRPr="001143F9" w:rsidRDefault="001143F9" w:rsidP="001143F9">
                            <w:pPr>
                              <w:widowControl w:val="0"/>
                              <w:spacing w:after="120" w:line="285"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 </w:t>
                            </w:r>
                          </w:p>
                          <w:p w:rsidR="001143F9" w:rsidRDefault="001143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42pt;margin-top:15.05pt;width:539.25pt;height:2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" fillcolor="white [3201]" stroked="f" strokeweight=".5pt">
                <v:textbox>
                  <w:txbxContent>
                    <w:p w:rsidR="001143F9" w:rsidRPr="001143F9" w:rsidRDefault="001143F9" w:rsidP="00E30293">
                      <w:pPr>
                        <w:widowControl w:val="0"/>
                        <w:spacing w:line="240"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Thank you for your feedback. We would like to stay in touch and keep you up to date on the lake restoration project as it progresses. If you would like to be contacted please leave your details below including what aspects of the lake restoration you would like hear about.</w:t>
                      </w:r>
                    </w:p>
                    <w:p w:rsidR="001143F9" w:rsidRPr="001143F9" w:rsidRDefault="00B16CA0" w:rsidP="00E30293">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Name:</w:t>
                      </w:r>
                    </w:p>
                    <w:p w:rsidR="001143F9" w:rsidRPr="001143F9" w:rsidRDefault="00B16CA0" w:rsidP="00E30293">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Address:</w:t>
                      </w:r>
                    </w:p>
                    <w:p w:rsidR="001143F9" w:rsidRPr="001143F9" w:rsidRDefault="001143F9" w:rsidP="00E30293">
                      <w:pPr>
                        <w:widowControl w:val="0"/>
                        <w:spacing w:line="285" w:lineRule="auto"/>
                        <w:rPr>
                          <w:rFonts w:ascii="Calibri" w:eastAsia="Times New Roman" w:hAnsi="Calibri" w:cs="Calibri"/>
                          <w:b/>
                          <w:bCs/>
                          <w:color w:val="000000"/>
                          <w:kern w:val="28"/>
                          <w:sz w:val="20"/>
                          <w:szCs w:val="20"/>
                          <w:lang w:eastAsia="en-GB"/>
                          <w14:cntxtAlts/>
                        </w:rPr>
                      </w:pPr>
                      <w:r w:rsidRPr="001143F9">
                        <w:rPr>
                          <w:rFonts w:ascii="Calibri" w:eastAsia="Times New Roman" w:hAnsi="Calibri" w:cs="Calibri"/>
                          <w:b/>
                          <w:bCs/>
                          <w:color w:val="000000"/>
                          <w:kern w:val="28"/>
                          <w:sz w:val="20"/>
                          <w:szCs w:val="20"/>
                          <w:lang w:eastAsia="en-GB"/>
                          <w14:cntxtAlts/>
                        </w:rPr>
                        <w:t xml:space="preserve">Contact Number / email </w:t>
                      </w:r>
                      <w:r w:rsidR="00B16CA0" w:rsidRPr="001143F9">
                        <w:rPr>
                          <w:rFonts w:ascii="Calibri" w:eastAsia="Times New Roman" w:hAnsi="Calibri" w:cs="Calibri"/>
                          <w:b/>
                          <w:bCs/>
                          <w:color w:val="000000"/>
                          <w:kern w:val="28"/>
                          <w:sz w:val="20"/>
                          <w:szCs w:val="20"/>
                          <w:lang w:eastAsia="en-GB"/>
                          <w14:cntxtAlts/>
                        </w:rPr>
                        <w:t>address:</w:t>
                      </w:r>
                    </w:p>
                    <w:p w:rsidR="001143F9" w:rsidRPr="001143F9" w:rsidRDefault="001143F9" w:rsidP="00E30293">
                      <w:pPr>
                        <w:widowControl w:val="0"/>
                        <w:spacing w:line="240"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Please let us know if you might be interested in volunteering / park events / activities / skills building or any other aspect of the project</w:t>
                      </w:r>
                    </w:p>
                    <w:p w:rsidR="00E30293" w:rsidRDefault="00E30293" w:rsidP="001143F9">
                      <w:pPr>
                        <w:spacing w:after="120" w:line="285" w:lineRule="auto"/>
                        <w:jc w:val="center"/>
                        <w:rPr>
                          <w:rFonts w:ascii="Century Gothic" w:eastAsia="Times New Roman" w:hAnsi="Century Gothic" w:cs="Calibri"/>
                          <w:i/>
                          <w:iCs/>
                          <w:color w:val="000000"/>
                          <w:kern w:val="28"/>
                          <w:sz w:val="16"/>
                          <w:szCs w:val="16"/>
                          <w:lang w:eastAsia="en-GB"/>
                          <w14:cntxtAlts/>
                        </w:rPr>
                      </w:pPr>
                    </w:p>
                    <w:p w:rsidR="001143F9" w:rsidRPr="001143F9" w:rsidRDefault="001143F9" w:rsidP="001143F9">
                      <w:pPr>
                        <w:spacing w:after="120" w:line="285" w:lineRule="auto"/>
                        <w:jc w:val="center"/>
                        <w:rPr>
                          <w:rFonts w:ascii="Century Gothic" w:eastAsia="Times New Roman" w:hAnsi="Century Gothic" w:cs="Calibri"/>
                          <w:i/>
                          <w:iCs/>
                          <w:color w:val="000000"/>
                          <w:kern w:val="28"/>
                          <w:sz w:val="16"/>
                          <w:szCs w:val="16"/>
                          <w:lang w:eastAsia="en-GB"/>
                          <w14:cntxtAlts/>
                        </w:rPr>
                      </w:pPr>
                      <w:r w:rsidRPr="001143F9">
                        <w:rPr>
                          <w:rFonts w:ascii="Century Gothic" w:eastAsia="Times New Roman" w:hAnsi="Century Gothic" w:cs="Calibri"/>
                          <w:i/>
                          <w:iCs/>
                          <w:color w:val="000000"/>
                          <w:kern w:val="28"/>
                          <w:sz w:val="16"/>
                          <w:szCs w:val="16"/>
                          <w:lang w:eastAsia="en-GB"/>
                          <w14:cntxtAlts/>
                        </w:rPr>
                        <w:t xml:space="preserve">**All information will be stored in accordance with the Data Protection Act 1998. Information provided will be used only in                                                                                                             relation to the </w:t>
                      </w:r>
                      <w:proofErr w:type="spellStart"/>
                      <w:r w:rsidRPr="001143F9">
                        <w:rPr>
                          <w:rFonts w:ascii="Century Gothic" w:eastAsia="Times New Roman" w:hAnsi="Century Gothic" w:cs="Calibri"/>
                          <w:i/>
                          <w:iCs/>
                          <w:color w:val="000000"/>
                          <w:kern w:val="28"/>
                          <w:sz w:val="16"/>
                          <w:szCs w:val="16"/>
                          <w:lang w:eastAsia="en-GB"/>
                          <w14:cntxtAlts/>
                        </w:rPr>
                        <w:t>Boultham</w:t>
                      </w:r>
                      <w:proofErr w:type="spellEnd"/>
                      <w:r w:rsidRPr="001143F9">
                        <w:rPr>
                          <w:rFonts w:ascii="Century Gothic" w:eastAsia="Times New Roman" w:hAnsi="Century Gothic" w:cs="Calibri"/>
                          <w:i/>
                          <w:iCs/>
                          <w:color w:val="000000"/>
                          <w:kern w:val="28"/>
                          <w:sz w:val="16"/>
                          <w:szCs w:val="16"/>
                          <w:lang w:eastAsia="en-GB"/>
                          <w14:cntxtAlts/>
                        </w:rPr>
                        <w:t xml:space="preserve"> Park Lake Restoration Project and will not be shared with other departments or organisations.</w:t>
                      </w:r>
                    </w:p>
                    <w:p w:rsidR="001143F9" w:rsidRPr="001143F9" w:rsidRDefault="001143F9" w:rsidP="001143F9">
                      <w:pPr>
                        <w:widowControl w:val="0"/>
                        <w:spacing w:after="120" w:line="285" w:lineRule="auto"/>
                        <w:rPr>
                          <w:rFonts w:ascii="Calibri" w:eastAsia="Times New Roman" w:hAnsi="Calibri" w:cs="Calibri"/>
                          <w:color w:val="000000"/>
                          <w:kern w:val="28"/>
                          <w:sz w:val="20"/>
                          <w:szCs w:val="20"/>
                          <w:lang w:eastAsia="en-GB"/>
                          <w14:cntxtAlts/>
                        </w:rPr>
                      </w:pPr>
                      <w:r w:rsidRPr="001143F9">
                        <w:rPr>
                          <w:rFonts w:ascii="Calibri" w:eastAsia="Times New Roman" w:hAnsi="Calibri" w:cs="Calibri"/>
                          <w:color w:val="000000"/>
                          <w:kern w:val="28"/>
                          <w:sz w:val="20"/>
                          <w:szCs w:val="20"/>
                          <w:lang w:eastAsia="en-GB"/>
                          <w14:cntxtAlts/>
                        </w:rPr>
                        <w:t> </w:t>
                      </w:r>
                    </w:p>
                    <w:p w:rsidR="001143F9" w:rsidRDefault="001143F9"/>
                  </w:txbxContent>
                </v:textbox>
              </v:shape>
            </w:pict>
          </mc:Fallback>
        </mc:AlternateContent>
      </w:r>
    </w:p>
    <w:p w:rsidR="001143F9" w:rsidRDefault="001143F9" w:rsidP="007F2329">
      <w:pPr>
        <w:tabs>
          <w:tab w:val="left" w:pos="7800"/>
        </w:tabs>
      </w:pPr>
    </w:p>
    <w:p w:rsidR="001143F9" w:rsidRDefault="001143F9" w:rsidP="007F2329">
      <w:pPr>
        <w:tabs>
          <w:tab w:val="left" w:pos="7800"/>
        </w:tabs>
      </w:pPr>
    </w:p>
    <w:p w:rsidR="001143F9" w:rsidRDefault="001143F9" w:rsidP="007F2329">
      <w:pPr>
        <w:tabs>
          <w:tab w:val="left" w:pos="7800"/>
        </w:tabs>
      </w:pPr>
    </w:p>
    <w:p w:rsidR="00FA223D" w:rsidRDefault="00FA223D" w:rsidP="00FA223D"/>
    <w:p w:rsidR="00FA223D" w:rsidRDefault="00FA223D" w:rsidP="00FA223D"/>
    <w:p w:rsidR="00FA223D" w:rsidRDefault="00FA223D" w:rsidP="00FA223D">
      <w:bookmarkStart w:id="0" w:name="_GoBack"/>
      <w:bookmarkEnd w:id="0"/>
    </w:p>
    <w:p w:rsidR="001143F9" w:rsidRPr="007F2329" w:rsidRDefault="00FA223D" w:rsidP="00FA223D">
      <w:r>
        <w:rPr>
          <w:rFonts w:ascii="Times New Roman" w:hAnsi="Times New Roman" w:cs="Times New Roman"/>
          <w:noProof/>
          <w:sz w:val="24"/>
          <w:szCs w:val="24"/>
          <w:lang w:eastAsia="en-GB"/>
        </w:rPr>
        <w:drawing>
          <wp:anchor distT="36576" distB="36576" distL="36576" distR="36576" simplePos="0" relativeHeight="251662336" behindDoc="0" locked="0" layoutInCell="1" allowOverlap="1" wp14:anchorId="1763C831" wp14:editId="11E94A7F">
            <wp:simplePos x="0" y="0"/>
            <wp:positionH relativeFrom="column">
              <wp:posOffset>-676275</wp:posOffset>
            </wp:positionH>
            <wp:positionV relativeFrom="paragraph">
              <wp:posOffset>1802765</wp:posOffset>
            </wp:positionV>
            <wp:extent cx="1184910" cy="630555"/>
            <wp:effectExtent l="0" t="0" r="0" b="0"/>
            <wp:wrapNone/>
            <wp:docPr id="6" name="Picture 6" descr="pFnPr9rq_400x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nPr9rq_400x400[1]"/>
                    <pic:cNvPicPr>
                      <a:picLocks noChangeAspect="1" noChangeArrowheads="1"/>
                    </pic:cNvPicPr>
                  </pic:nvPicPr>
                  <pic:blipFill>
                    <a:blip r:embed="rId9" cstate="print">
                      <a:extLst>
                        <a:ext uri="{28A0092B-C50C-407E-A947-70E740481C1C}">
                          <a14:useLocalDpi xmlns:a14="http://schemas.microsoft.com/office/drawing/2010/main" val="0"/>
                        </a:ext>
                      </a:extLst>
                    </a:blip>
                    <a:srcRect t="19746" b="27037"/>
                    <a:stretch>
                      <a:fillRect/>
                    </a:stretch>
                  </pic:blipFill>
                  <pic:spPr bwMode="auto">
                    <a:xfrm>
                      <a:off x="0" y="0"/>
                      <a:ext cx="1184910" cy="6305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43F9">
        <w:rPr>
          <w:rFonts w:ascii="Times New Roman" w:hAnsi="Times New Roman" w:cs="Times New Roman"/>
          <w:noProof/>
          <w:sz w:val="24"/>
          <w:szCs w:val="24"/>
          <w:lang w:eastAsia="en-GB"/>
        </w:rPr>
        <w:drawing>
          <wp:anchor distT="36576" distB="36576" distL="36576" distR="36576" simplePos="0" relativeHeight="251665408" behindDoc="0" locked="0" layoutInCell="1" allowOverlap="1" wp14:anchorId="1071E354" wp14:editId="1F4535B2">
            <wp:simplePos x="0" y="0"/>
            <wp:positionH relativeFrom="column">
              <wp:posOffset>4933315</wp:posOffset>
            </wp:positionH>
            <wp:positionV relativeFrom="paragraph">
              <wp:posOffset>1762125</wp:posOffset>
            </wp:positionV>
            <wp:extent cx="1812925" cy="692785"/>
            <wp:effectExtent l="0" t="0" r="0" b="0"/>
            <wp:wrapNone/>
            <wp:docPr id="5" name="Picture 5" descr="English%20logo%20-%20Colour%20(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ish%20logo%20-%20Colour%20(PNG)[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2925" cy="692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43F9">
        <w:rPr>
          <w:rFonts w:ascii="Times New Roman" w:hAnsi="Times New Roman" w:cs="Times New Roman"/>
          <w:noProof/>
          <w:sz w:val="24"/>
          <w:szCs w:val="24"/>
          <w:lang w:eastAsia="en-GB"/>
        </w:rPr>
        <w:drawing>
          <wp:anchor distT="36576" distB="36576" distL="36576" distR="36576" simplePos="0" relativeHeight="251664384" behindDoc="0" locked="0" layoutInCell="1" allowOverlap="1" wp14:anchorId="2BF5D179" wp14:editId="1AD10910">
            <wp:simplePos x="0" y="0"/>
            <wp:positionH relativeFrom="column">
              <wp:posOffset>2845435</wp:posOffset>
            </wp:positionH>
            <wp:positionV relativeFrom="paragraph">
              <wp:posOffset>1974215</wp:posOffset>
            </wp:positionV>
            <wp:extent cx="1845310" cy="394335"/>
            <wp:effectExtent l="0" t="0" r="2540" b="5715"/>
            <wp:wrapNone/>
            <wp:docPr id="4" name="Picture 4" descr="lincs-wildlife-trus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cs-wildlife-trust-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5310" cy="394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43F9">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6A03B9A5" wp14:editId="75D795F5">
            <wp:simplePos x="0" y="0"/>
            <wp:positionH relativeFrom="column">
              <wp:posOffset>1073150</wp:posOffset>
            </wp:positionH>
            <wp:positionV relativeFrom="paragraph">
              <wp:posOffset>1899285</wp:posOffset>
            </wp:positionV>
            <wp:extent cx="1348740" cy="447675"/>
            <wp:effectExtent l="0" t="0" r="3810" b="9525"/>
            <wp:wrapNone/>
            <wp:docPr id="3" name="Picture 3" descr="City-of-Lincoln-council-logo | Lincolnshire Independ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of-Lincoln-council-logo | Lincolnshire Independents">
                      <a:hlinkClick r:id="rId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8740" cy="447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143F9" w:rsidRPr="007F2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29"/>
    <w:rsid w:val="001143F9"/>
    <w:rsid w:val="007F2329"/>
    <w:rsid w:val="00895100"/>
    <w:rsid w:val="009F65EE"/>
    <w:rsid w:val="00B16CA0"/>
    <w:rsid w:val="00DD3B01"/>
    <w:rsid w:val="00E30293"/>
    <w:rsid w:val="00FA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6F14"/>
  <w15:chartTrackingRefBased/>
  <w15:docId w15:val="{38213AFA-0582-43DE-9385-8F4F1A01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9577">
      <w:bodyDiv w:val="1"/>
      <w:marLeft w:val="0"/>
      <w:marRight w:val="0"/>
      <w:marTop w:val="0"/>
      <w:marBottom w:val="0"/>
      <w:divBdr>
        <w:top w:val="none" w:sz="0" w:space="0" w:color="auto"/>
        <w:left w:val="none" w:sz="0" w:space="0" w:color="auto"/>
        <w:bottom w:val="none" w:sz="0" w:space="0" w:color="auto"/>
        <w:right w:val="none" w:sz="0" w:space="0" w:color="auto"/>
      </w:divBdr>
    </w:div>
    <w:div w:id="123157420">
      <w:bodyDiv w:val="1"/>
      <w:marLeft w:val="0"/>
      <w:marRight w:val="0"/>
      <w:marTop w:val="0"/>
      <w:marBottom w:val="0"/>
      <w:divBdr>
        <w:top w:val="none" w:sz="0" w:space="0" w:color="auto"/>
        <w:left w:val="none" w:sz="0" w:space="0" w:color="auto"/>
        <w:bottom w:val="none" w:sz="0" w:space="0" w:color="auto"/>
        <w:right w:val="none" w:sz="0" w:space="0" w:color="auto"/>
      </w:divBdr>
    </w:div>
    <w:div w:id="602883233">
      <w:bodyDiv w:val="1"/>
      <w:marLeft w:val="0"/>
      <w:marRight w:val="0"/>
      <w:marTop w:val="0"/>
      <w:marBottom w:val="0"/>
      <w:divBdr>
        <w:top w:val="none" w:sz="0" w:space="0" w:color="auto"/>
        <w:left w:val="none" w:sz="0" w:space="0" w:color="auto"/>
        <w:bottom w:val="none" w:sz="0" w:space="0" w:color="auto"/>
        <w:right w:val="none" w:sz="0" w:space="0" w:color="auto"/>
      </w:divBdr>
    </w:div>
    <w:div w:id="642541959">
      <w:bodyDiv w:val="1"/>
      <w:marLeft w:val="0"/>
      <w:marRight w:val="0"/>
      <w:marTop w:val="0"/>
      <w:marBottom w:val="0"/>
      <w:divBdr>
        <w:top w:val="none" w:sz="0" w:space="0" w:color="auto"/>
        <w:left w:val="none" w:sz="0" w:space="0" w:color="auto"/>
        <w:bottom w:val="none" w:sz="0" w:space="0" w:color="auto"/>
        <w:right w:val="none" w:sz="0" w:space="0" w:color="auto"/>
      </w:divBdr>
    </w:div>
    <w:div w:id="646014393">
      <w:bodyDiv w:val="1"/>
      <w:marLeft w:val="0"/>
      <w:marRight w:val="0"/>
      <w:marTop w:val="0"/>
      <w:marBottom w:val="0"/>
      <w:divBdr>
        <w:top w:val="none" w:sz="0" w:space="0" w:color="auto"/>
        <w:left w:val="none" w:sz="0" w:space="0" w:color="auto"/>
        <w:bottom w:val="none" w:sz="0" w:space="0" w:color="auto"/>
        <w:right w:val="none" w:sz="0" w:space="0" w:color="auto"/>
      </w:divBdr>
    </w:div>
    <w:div w:id="769735623">
      <w:bodyDiv w:val="1"/>
      <w:marLeft w:val="0"/>
      <w:marRight w:val="0"/>
      <w:marTop w:val="0"/>
      <w:marBottom w:val="0"/>
      <w:divBdr>
        <w:top w:val="none" w:sz="0" w:space="0" w:color="auto"/>
        <w:left w:val="none" w:sz="0" w:space="0" w:color="auto"/>
        <w:bottom w:val="none" w:sz="0" w:space="0" w:color="auto"/>
        <w:right w:val="none" w:sz="0" w:space="0" w:color="auto"/>
      </w:divBdr>
    </w:div>
    <w:div w:id="1035809501">
      <w:bodyDiv w:val="1"/>
      <w:marLeft w:val="0"/>
      <w:marRight w:val="0"/>
      <w:marTop w:val="0"/>
      <w:marBottom w:val="0"/>
      <w:divBdr>
        <w:top w:val="none" w:sz="0" w:space="0" w:color="auto"/>
        <w:left w:val="none" w:sz="0" w:space="0" w:color="auto"/>
        <w:bottom w:val="none" w:sz="0" w:space="0" w:color="auto"/>
        <w:right w:val="none" w:sz="0" w:space="0" w:color="auto"/>
      </w:divBdr>
    </w:div>
    <w:div w:id="1428231096">
      <w:bodyDiv w:val="1"/>
      <w:marLeft w:val="0"/>
      <w:marRight w:val="0"/>
      <w:marTop w:val="0"/>
      <w:marBottom w:val="0"/>
      <w:divBdr>
        <w:top w:val="none" w:sz="0" w:space="0" w:color="auto"/>
        <w:left w:val="none" w:sz="0" w:space="0" w:color="auto"/>
        <w:bottom w:val="none" w:sz="0" w:space="0" w:color="auto"/>
        <w:right w:val="none" w:sz="0" w:space="0" w:color="auto"/>
      </w:divBdr>
    </w:div>
    <w:div w:id="1696686332">
      <w:bodyDiv w:val="1"/>
      <w:marLeft w:val="0"/>
      <w:marRight w:val="0"/>
      <w:marTop w:val="0"/>
      <w:marBottom w:val="0"/>
      <w:divBdr>
        <w:top w:val="none" w:sz="0" w:space="0" w:color="auto"/>
        <w:left w:val="none" w:sz="0" w:space="0" w:color="auto"/>
        <w:bottom w:val="none" w:sz="0" w:space="0" w:color="auto"/>
        <w:right w:val="none" w:sz="0" w:space="0" w:color="auto"/>
      </w:divBdr>
    </w:div>
    <w:div w:id="1926961847">
      <w:bodyDiv w:val="1"/>
      <w:marLeft w:val="0"/>
      <w:marRight w:val="0"/>
      <w:marTop w:val="0"/>
      <w:marBottom w:val="0"/>
      <w:divBdr>
        <w:top w:val="none" w:sz="0" w:space="0" w:color="auto"/>
        <w:left w:val="none" w:sz="0" w:space="0" w:color="auto"/>
        <w:bottom w:val="none" w:sz="0" w:space="0" w:color="auto"/>
        <w:right w:val="none" w:sz="0" w:space="0" w:color="auto"/>
      </w:divBdr>
    </w:div>
    <w:div w:id="19421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url=http%3A%2F%2Fwww.lincolnshireindependents.org.uk%2Fcity-of-lincoln-council-logo&amp;psig=AOvVaw33V9X5Uy0gqU85-PG-hw11&amp;ust=1592054173574000&amp;source=images&amp;cd=vfe&amp;ved=0CAIQjRxqFwoTCND1ipqu_OkCFQAAAAAdAAAAABAO" TargetMode="External"/><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Lindsay (City of Lincoln Council)</dc:creator>
  <cp:keywords/>
  <dc:description/>
  <cp:lastModifiedBy>Johnson, Lindsay (City of Lincoln Council)</cp:lastModifiedBy>
  <cp:revision>1</cp:revision>
  <dcterms:created xsi:type="dcterms:W3CDTF">2020-07-02T05:35:00Z</dcterms:created>
  <dcterms:modified xsi:type="dcterms:W3CDTF">2020-07-02T09:12:00Z</dcterms:modified>
</cp:coreProperties>
</file>